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1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8"/>
        <w:gridCol w:w="2172"/>
        <w:gridCol w:w="4300"/>
      </w:tblGrid>
      <w:tr w:rsidR="00C751C2" w14:paraId="1C84BD37" w14:textId="77777777" w:rsidTr="00FC584E"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C84BD30" w14:textId="77777777" w:rsidR="00C751C2" w:rsidRPr="00FC584E" w:rsidRDefault="0088642F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C584E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Ministry of Education</w:t>
            </w:r>
          </w:p>
          <w:p w14:paraId="1C84BD32" w14:textId="49980FE7" w:rsidR="00C751C2" w:rsidRDefault="00FC584E">
            <w:r w:rsidRPr="00FC584E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English Language Technical Guidance Dept.</w:t>
            </w:r>
            <w:r w:rsidRPr="00FC584E">
              <w:rPr>
                <w:rFonts w:eastAsia="Arial Unicode MS"/>
                <w:b/>
                <w:bCs/>
                <w:noProof/>
                <w:sz w:val="24"/>
                <w:szCs w:val="24"/>
                <w:u w:color="000000"/>
                <w:bdr w:val="nil"/>
              </w:rPr>
              <w:t xml:space="preserve"> </w:t>
            </w:r>
            <w:r>
              <w:rPr>
                <w:rFonts w:eastAsia="Arial Unicode MS" w:hint="cs"/>
                <w:b/>
                <w:bCs/>
                <w:noProof/>
                <w:sz w:val="24"/>
                <w:szCs w:val="24"/>
                <w:u w:color="000000"/>
                <w:bdr w:val="nil"/>
                <w:rtl/>
              </w:rPr>
              <w:t xml:space="preserve"> </w:t>
            </w:r>
            <w:r w:rsidR="0088642F" w:rsidRPr="00FC584E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School Year:  20……  –  20……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C84BD33" w14:textId="77777777" w:rsidR="00C751C2" w:rsidRDefault="00C751C2"/>
        </w:tc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6D8787B" w14:textId="5D4E62D5" w:rsidR="00BE3409" w:rsidRDefault="00BE3409" w:rsidP="00FC584E">
            <w:pPr>
              <w:bidi/>
              <w:ind w:left="230"/>
              <w:rPr>
                <w:b/>
                <w:bCs/>
                <w:rtl/>
              </w:rPr>
            </w:pPr>
          </w:p>
          <w:p w14:paraId="1C84BD34" w14:textId="62D3EA82" w:rsidR="00C751C2" w:rsidRPr="00FC584E" w:rsidRDefault="0088642F" w:rsidP="00BE3409">
            <w:pPr>
              <w:bidi/>
              <w:ind w:left="230"/>
              <w:rPr>
                <w:b/>
                <w:bCs/>
              </w:rPr>
            </w:pPr>
            <w:r w:rsidRPr="00FC584E">
              <w:rPr>
                <w:b/>
                <w:bCs/>
                <w:rtl/>
              </w:rPr>
              <w:t>وزارة التربية</w:t>
            </w:r>
          </w:p>
          <w:p w14:paraId="1C84BD35" w14:textId="71CC76DD" w:rsidR="00C751C2" w:rsidRPr="00FC584E" w:rsidRDefault="00FC584E" w:rsidP="00FC584E">
            <w:pPr>
              <w:bidi/>
              <w:ind w:left="230"/>
              <w:rPr>
                <w:b/>
                <w:bCs/>
              </w:rPr>
            </w:pPr>
            <w:r w:rsidRPr="00FC584E">
              <w:rPr>
                <w:rFonts w:hint="cs"/>
                <w:b/>
                <w:bCs/>
                <w:rtl/>
              </w:rPr>
              <w:t>إدارة ا</w:t>
            </w:r>
            <w:r w:rsidR="0088642F" w:rsidRPr="00FC584E">
              <w:rPr>
                <w:b/>
                <w:bCs/>
                <w:rtl/>
              </w:rPr>
              <w:t>لتوجيه الفني</w:t>
            </w:r>
            <w:r w:rsidR="00C10EDA" w:rsidRPr="00FC584E">
              <w:rPr>
                <w:rFonts w:hint="cs"/>
                <w:b/>
                <w:bCs/>
                <w:rtl/>
              </w:rPr>
              <w:t xml:space="preserve"> </w:t>
            </w:r>
            <w:r w:rsidR="0088642F" w:rsidRPr="00FC584E">
              <w:rPr>
                <w:b/>
                <w:bCs/>
                <w:rtl/>
              </w:rPr>
              <w:t>للغة ا</w:t>
            </w:r>
            <w:bookmarkStart w:id="0" w:name="_GoBack"/>
            <w:bookmarkEnd w:id="0"/>
            <w:r w:rsidR="0088642F" w:rsidRPr="00FC584E">
              <w:rPr>
                <w:b/>
                <w:bCs/>
                <w:rtl/>
              </w:rPr>
              <w:t>لإنجليزية</w:t>
            </w:r>
          </w:p>
          <w:p w14:paraId="1C84BD36" w14:textId="77777777" w:rsidR="00C751C2" w:rsidRDefault="0088642F" w:rsidP="00FC584E">
            <w:pPr>
              <w:bidi/>
              <w:ind w:firstLine="230"/>
            </w:pPr>
            <w:r w:rsidRPr="00FC584E">
              <w:rPr>
                <w:b/>
                <w:bCs/>
                <w:rtl/>
              </w:rPr>
              <w:t xml:space="preserve">العام </w:t>
            </w:r>
            <w:proofErr w:type="gramStart"/>
            <w:r w:rsidRPr="00FC584E">
              <w:rPr>
                <w:b/>
                <w:bCs/>
                <w:rtl/>
              </w:rPr>
              <w:t>الدراسي:  20</w:t>
            </w:r>
            <w:proofErr w:type="gramEnd"/>
            <w:r w:rsidRPr="00FC584E">
              <w:rPr>
                <w:b/>
                <w:bCs/>
                <w:rtl/>
              </w:rPr>
              <w:t>……  –  20……</w:t>
            </w:r>
          </w:p>
        </w:tc>
      </w:tr>
    </w:tbl>
    <w:p w14:paraId="1C84BD38" w14:textId="233276E6" w:rsidR="00C751C2" w:rsidRDefault="00BE3409">
      <w:pPr>
        <w:spacing w:before="80"/>
        <w:jc w:val="center"/>
      </w:pPr>
      <w:r w:rsidRPr="00BE3409">
        <w:rPr>
          <w:rFonts w:eastAsia="Arial Unicode MS"/>
          <w:b/>
          <w:bCs/>
          <w:noProof/>
          <w:sz w:val="24"/>
          <w:szCs w:val="24"/>
          <w:u w:color="000000"/>
          <w:bdr w:val="nil"/>
        </w:rPr>
        <w:drawing>
          <wp:anchor distT="57150" distB="57150" distL="57150" distR="57150" simplePos="0" relativeHeight="251659264" behindDoc="0" locked="0" layoutInCell="1" allowOverlap="1" wp14:anchorId="40D27126" wp14:editId="44C8A709">
            <wp:simplePos x="0" y="0"/>
            <wp:positionH relativeFrom="column">
              <wp:posOffset>6345555</wp:posOffset>
            </wp:positionH>
            <wp:positionV relativeFrom="paragraph">
              <wp:posOffset>-904240</wp:posOffset>
            </wp:positionV>
            <wp:extent cx="495300" cy="400050"/>
            <wp:effectExtent l="0" t="0" r="0" b="0"/>
            <wp:wrapNone/>
            <wp:docPr id="7" name="officeArt object" descr="http://tbn0.google.com/images?q=tbn:M03fiBCB8eQMoM:http://www.kuwaitinfo.net/logo2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jpeg" descr="http://tbn0.google.com/images?q=tbn:M03fiBCB8eQMoM:http://www.kuwaitinfo.net/logo2B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000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4E">
        <w:rPr>
          <w:rFonts w:hint="cs"/>
          <w:b/>
          <w:bCs/>
          <w:sz w:val="26"/>
          <w:szCs w:val="26"/>
          <w:u w:val="single"/>
          <w:rtl/>
        </w:rPr>
        <w:t xml:space="preserve">  </w:t>
      </w:r>
      <w:r w:rsidR="0088642F">
        <w:rPr>
          <w:b/>
          <w:bCs/>
          <w:sz w:val="26"/>
          <w:szCs w:val="26"/>
          <w:u w:val="single"/>
        </w:rPr>
        <w:t>Teacher’s Evaluation Sheet</w:t>
      </w:r>
    </w:p>
    <w:p w14:paraId="1C84BD39" w14:textId="77777777" w:rsidR="00C751C2" w:rsidRDefault="0088642F">
      <w:pPr>
        <w:spacing w:after="120"/>
        <w:jc w:val="center"/>
      </w:pPr>
      <w:r>
        <w:rPr>
          <w:b/>
          <w:bCs/>
        </w:rPr>
        <w:t>(Supervisor / HOD)</w:t>
      </w: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1300"/>
        <w:gridCol w:w="1600"/>
        <w:gridCol w:w="4472"/>
      </w:tblGrid>
      <w:tr w:rsidR="00C751C2" w14:paraId="1C84BD3E" w14:textId="77777777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4BD3A" w14:textId="77777777" w:rsidR="00C751C2" w:rsidRDefault="0088642F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Day / Date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4BD3B" w14:textId="77777777" w:rsidR="00C751C2" w:rsidRDefault="0088642F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Period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4BD3C" w14:textId="77777777" w:rsidR="00C751C2" w:rsidRDefault="0088642F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Class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4BD3D" w14:textId="77777777" w:rsidR="00C751C2" w:rsidRDefault="0088642F">
            <w:proofErr w:type="gramStart"/>
            <w:r>
              <w:rPr>
                <w:sz w:val="19"/>
                <w:szCs w:val="19"/>
              </w:rPr>
              <w:t>Unit :</w:t>
            </w:r>
            <w:proofErr w:type="gramEnd"/>
            <w:r>
              <w:rPr>
                <w:sz w:val="19"/>
                <w:szCs w:val="19"/>
              </w:rPr>
              <w:t xml:space="preserve">  ……………………        </w:t>
            </w:r>
            <w:proofErr w:type="gramStart"/>
            <w:r>
              <w:rPr>
                <w:sz w:val="19"/>
                <w:szCs w:val="19"/>
              </w:rPr>
              <w:t>Lesson :</w:t>
            </w:r>
            <w:proofErr w:type="gramEnd"/>
            <w:r>
              <w:rPr>
                <w:sz w:val="19"/>
                <w:szCs w:val="19"/>
              </w:rPr>
              <w:t xml:space="preserve">  ……………………</w:t>
            </w:r>
          </w:p>
        </w:tc>
      </w:tr>
      <w:tr w:rsidR="00C751C2" w14:paraId="1C84BD43" w14:textId="77777777">
        <w:trPr>
          <w:trHeight w:val="340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4BD3F" w14:textId="77777777" w:rsidR="00C751C2" w:rsidRDefault="0088642F">
            <w:pPr>
              <w:jc w:val="center"/>
            </w:pPr>
            <w:r>
              <w:rPr>
                <w:sz w:val="19"/>
                <w:szCs w:val="19"/>
              </w:rPr>
              <w:t>………………………………………………………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4BD40" w14:textId="77777777" w:rsidR="00C751C2" w:rsidRDefault="0088642F">
            <w:pPr>
              <w:jc w:val="center"/>
            </w:pPr>
            <w:r>
              <w:rPr>
                <w:sz w:val="19"/>
                <w:szCs w:val="19"/>
              </w:rPr>
              <w:t>……………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4BD41" w14:textId="77777777" w:rsidR="00C751C2" w:rsidRDefault="0088642F">
            <w:pPr>
              <w:jc w:val="center"/>
            </w:pPr>
            <w:r>
              <w:rPr>
                <w:sz w:val="19"/>
                <w:szCs w:val="19"/>
              </w:rPr>
              <w:t>………………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4BD42" w14:textId="77777777" w:rsidR="00C751C2" w:rsidRDefault="0088642F">
            <w:r>
              <w:rPr>
                <w:sz w:val="19"/>
                <w:szCs w:val="19"/>
              </w:rPr>
              <w:t>SB Page:  ……………………        WB Page:  ……………………</w:t>
            </w:r>
          </w:p>
        </w:tc>
      </w:tr>
      <w:tr w:rsidR="00C751C2" w14:paraId="1C84BD49" w14:textId="77777777">
        <w:tc>
          <w:tcPr>
            <w:tcW w:w="107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4BD48" w14:textId="77777777" w:rsidR="00C751C2" w:rsidRDefault="0088642F">
            <w:r>
              <w:rPr>
                <w:b/>
                <w:bCs/>
                <w:sz w:val="19"/>
                <w:szCs w:val="19"/>
              </w:rPr>
              <w:t xml:space="preserve">Teacher’s name:  </w:t>
            </w:r>
            <w:r>
              <w:rPr>
                <w:sz w:val="19"/>
                <w:szCs w:val="19"/>
              </w:rPr>
              <w:t>……………………………………………………………………………………………………………………………………</w:t>
            </w:r>
          </w:p>
        </w:tc>
      </w:tr>
    </w:tbl>
    <w:p w14:paraId="1C84BD4A" w14:textId="77777777" w:rsidR="00C751C2" w:rsidRPr="00385354" w:rsidRDefault="00C751C2">
      <w:pPr>
        <w:spacing w:after="120"/>
        <w:rPr>
          <w:sz w:val="10"/>
          <w:szCs w:val="10"/>
        </w:rPr>
      </w:pP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</w:tblGrid>
      <w:tr w:rsidR="00B86227" w:rsidRPr="00B86227" w14:paraId="1C84BD52" w14:textId="77777777">
        <w:trPr>
          <w:trHeight w:val="620"/>
          <w:tblHeader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D5A8"/>
          </w:tcPr>
          <w:p w14:paraId="1C84BD4B" w14:textId="77777777" w:rsidR="00C751C2" w:rsidRPr="00B86227" w:rsidRDefault="00C751C2"/>
        </w:tc>
        <w:tc>
          <w:tcPr>
            <w:tcW w:w="1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A8"/>
            <w:vAlign w:val="center"/>
          </w:tcPr>
          <w:p w14:paraId="1C84BD4C" w14:textId="77777777" w:rsidR="00C751C2" w:rsidRPr="00B86227" w:rsidRDefault="0088642F">
            <w:pPr>
              <w:jc w:val="center"/>
            </w:pPr>
            <w:r w:rsidRPr="00B86227">
              <w:rPr>
                <w:b/>
                <w:bCs/>
                <w:sz w:val="15"/>
                <w:szCs w:val="15"/>
              </w:rPr>
              <w:t>Personal Qualities</w:t>
            </w:r>
          </w:p>
        </w:tc>
        <w:tc>
          <w:tcPr>
            <w:tcW w:w="16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A8"/>
            <w:vAlign w:val="center"/>
          </w:tcPr>
          <w:p w14:paraId="1C84BD4D" w14:textId="77777777" w:rsidR="00C751C2" w:rsidRPr="00B86227" w:rsidRDefault="0088642F">
            <w:pPr>
              <w:jc w:val="center"/>
            </w:pPr>
            <w:r w:rsidRPr="00B86227">
              <w:rPr>
                <w:b/>
                <w:bCs/>
                <w:sz w:val="15"/>
                <w:szCs w:val="15"/>
              </w:rPr>
              <w:t>Language / Linguistic Knowledge</w:t>
            </w:r>
          </w:p>
        </w:tc>
        <w:tc>
          <w:tcPr>
            <w:tcW w:w="1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A8"/>
            <w:vAlign w:val="center"/>
          </w:tcPr>
          <w:p w14:paraId="1C84BD4E" w14:textId="44C4393E" w:rsidR="00C751C2" w:rsidRPr="00B86227" w:rsidRDefault="00DD451C">
            <w:pPr>
              <w:jc w:val="center"/>
            </w:pPr>
            <w:r w:rsidRPr="00B86227">
              <w:rPr>
                <w:b/>
                <w:bCs/>
                <w:sz w:val="15"/>
                <w:szCs w:val="15"/>
              </w:rPr>
              <w:t>Interpersonal</w:t>
            </w:r>
            <w:r w:rsidR="0088642F" w:rsidRPr="00B86227">
              <w:rPr>
                <w:b/>
                <w:bCs/>
                <w:sz w:val="15"/>
                <w:szCs w:val="15"/>
              </w:rPr>
              <w:t xml:space="preserve"> Relations</w:t>
            </w:r>
          </w:p>
        </w:tc>
        <w:tc>
          <w:tcPr>
            <w:tcW w:w="2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A8"/>
            <w:vAlign w:val="center"/>
          </w:tcPr>
          <w:p w14:paraId="1C84BD4F" w14:textId="77777777" w:rsidR="00C751C2" w:rsidRPr="00B86227" w:rsidRDefault="0088642F">
            <w:pPr>
              <w:jc w:val="center"/>
            </w:pPr>
            <w:r w:rsidRPr="00B86227">
              <w:rPr>
                <w:b/>
                <w:bCs/>
                <w:sz w:val="15"/>
                <w:szCs w:val="15"/>
              </w:rPr>
              <w:t>Planning</w:t>
            </w:r>
          </w:p>
        </w:tc>
        <w:tc>
          <w:tcPr>
            <w:tcW w:w="33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A8"/>
            <w:vAlign w:val="center"/>
          </w:tcPr>
          <w:p w14:paraId="1C84BD50" w14:textId="308D4E7B" w:rsidR="00C751C2" w:rsidRPr="00B86227" w:rsidRDefault="00102BFF">
            <w:pPr>
              <w:jc w:val="center"/>
            </w:pPr>
            <w:r w:rsidRPr="00B86227">
              <w:rPr>
                <w:b/>
                <w:bCs/>
                <w:sz w:val="15"/>
                <w:szCs w:val="15"/>
              </w:rPr>
              <w:t xml:space="preserve">Student-centered </w:t>
            </w:r>
            <w:r w:rsidR="0088642F" w:rsidRPr="00B86227">
              <w:rPr>
                <w:b/>
                <w:bCs/>
                <w:sz w:val="15"/>
                <w:szCs w:val="15"/>
              </w:rPr>
              <w:t>Implementation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A8"/>
            <w:textDirection w:val="btLr"/>
            <w:vAlign w:val="center"/>
          </w:tcPr>
          <w:p w14:paraId="1C84BD51" w14:textId="77777777" w:rsidR="00C751C2" w:rsidRPr="00B86227" w:rsidRDefault="0088642F">
            <w:pPr>
              <w:jc w:val="center"/>
            </w:pPr>
            <w:r w:rsidRPr="00B86227">
              <w:rPr>
                <w:b/>
                <w:bCs/>
                <w:sz w:val="13"/>
                <w:szCs w:val="13"/>
              </w:rPr>
              <w:t>W.W.</w:t>
            </w:r>
          </w:p>
        </w:tc>
      </w:tr>
      <w:tr w:rsidR="00B86227" w:rsidRPr="00B86227" w14:paraId="1C84BD6C" w14:textId="77777777">
        <w:trPr>
          <w:trHeight w:val="3200"/>
          <w:tblHeader/>
        </w:trPr>
        <w:tc>
          <w:tcPr>
            <w:tcW w:w="86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A8"/>
            <w:textDirection w:val="btLr"/>
            <w:vAlign w:val="center"/>
          </w:tcPr>
          <w:p w14:paraId="1C84BD53" w14:textId="77777777" w:rsidR="00C751C2" w:rsidRPr="00B86227" w:rsidRDefault="0088642F">
            <w:pPr>
              <w:jc w:val="center"/>
            </w:pPr>
            <w:r w:rsidRPr="00B86227">
              <w:rPr>
                <w:b/>
                <w:bCs/>
                <w:sz w:val="17"/>
                <w:szCs w:val="17"/>
              </w:rPr>
              <w:t>Domains of Evaluation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84BD54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Voice Audibility &amp; Tone Variety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84BD55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Self-Confidence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84BD56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Classroom Management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84BD57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Accuracy of Pronunciation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84BD58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Fluency in Spoken English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84BD59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Correctness of Grammar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84BD5A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Classroom Language (English)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extDirection w:val="btLr"/>
            <w:vAlign w:val="center"/>
          </w:tcPr>
          <w:p w14:paraId="1C84BD5B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Ensuring Equal Opportunities &amp; Inclusion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84BD5C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Involving Learners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84BD5D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Prompting P/P Inter. (P/G Work)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extDirection w:val="btLr"/>
            <w:vAlign w:val="center"/>
          </w:tcPr>
          <w:p w14:paraId="1C84BD5E" w14:textId="20BAFD84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Clarity</w:t>
            </w:r>
            <w:r w:rsidR="00957DFD" w:rsidRPr="00FC584E">
              <w:rPr>
                <w:b/>
                <w:bCs/>
                <w:sz w:val="14"/>
                <w:szCs w:val="14"/>
              </w:rPr>
              <w:t xml:space="preserve"> and specification</w:t>
            </w:r>
            <w:r w:rsidRPr="00FC584E">
              <w:rPr>
                <w:b/>
                <w:bCs/>
                <w:sz w:val="14"/>
                <w:szCs w:val="14"/>
              </w:rPr>
              <w:t xml:space="preserve"> of Learning Outcomes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6FFE69" w14:textId="77777777" w:rsidR="00C751C2" w:rsidRPr="00FC584E" w:rsidRDefault="0088642F">
            <w:pPr>
              <w:jc w:val="center"/>
              <w:rPr>
                <w:b/>
                <w:bCs/>
                <w:sz w:val="14"/>
                <w:szCs w:val="14"/>
              </w:rPr>
            </w:pPr>
            <w:r w:rsidRPr="00FC584E">
              <w:rPr>
                <w:b/>
                <w:bCs/>
                <w:sz w:val="14"/>
                <w:szCs w:val="14"/>
              </w:rPr>
              <w:t>Organization &amp; Elaboration</w:t>
            </w:r>
          </w:p>
          <w:p w14:paraId="1C84BD5F" w14:textId="23016E9A" w:rsidR="00C67244" w:rsidRPr="00FC584E" w:rsidRDefault="002525EA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(PPP/ Pre-while- post staging)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extDirection w:val="btLr"/>
            <w:vAlign w:val="center"/>
          </w:tcPr>
          <w:p w14:paraId="1C84BD60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Variety, Relevance &amp; Cognitive Demand of Activities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84BD61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Suitability of Teaching Aids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extDirection w:val="btLr"/>
            <w:vAlign w:val="center"/>
          </w:tcPr>
          <w:p w14:paraId="1C84BD62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Design of Wrap-up &amp; Outcome Check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84BD63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Warm-up Activities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84BD64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Questioning Techniques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84BD65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Integration of Language Skills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extDirection w:val="btLr"/>
            <w:vAlign w:val="center"/>
          </w:tcPr>
          <w:p w14:paraId="1C84BD66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Language Presentation, Practice &amp; Production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extDirection w:val="btLr"/>
            <w:vAlign w:val="center"/>
          </w:tcPr>
          <w:p w14:paraId="1C84BD67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Use of Board, Aural, Visual &amp; Digital Resources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extDirection w:val="btLr"/>
            <w:vAlign w:val="center"/>
          </w:tcPr>
          <w:p w14:paraId="1C84BD68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Differentiation – Support &amp; Challenge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extDirection w:val="btLr"/>
            <w:vAlign w:val="center"/>
          </w:tcPr>
          <w:p w14:paraId="1C84BD69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Formative Assessment &amp; Evidence of Attainment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84BD6A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Time Management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extDirection w:val="btLr"/>
            <w:vAlign w:val="center"/>
          </w:tcPr>
          <w:p w14:paraId="1C84BD6B" w14:textId="77777777" w:rsidR="00C751C2" w:rsidRPr="00FC584E" w:rsidRDefault="0088642F">
            <w:pPr>
              <w:jc w:val="center"/>
              <w:rPr>
                <w:b/>
                <w:bCs/>
              </w:rPr>
            </w:pPr>
            <w:r w:rsidRPr="00FC584E">
              <w:rPr>
                <w:b/>
                <w:bCs/>
                <w:sz w:val="14"/>
                <w:szCs w:val="14"/>
              </w:rPr>
              <w:t>Checking / Quality / Quantity / Feedback</w:t>
            </w:r>
          </w:p>
        </w:tc>
      </w:tr>
      <w:tr w:rsidR="00B86227" w:rsidRPr="00B86227" w14:paraId="1C84BD86" w14:textId="77777777">
        <w:trPr>
          <w:trHeight w:val="400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A8"/>
            <w:vAlign w:val="center"/>
          </w:tcPr>
          <w:p w14:paraId="1C84BD6D" w14:textId="77777777" w:rsidR="00C751C2" w:rsidRPr="00B86227" w:rsidRDefault="0088642F">
            <w:pPr>
              <w:jc w:val="center"/>
            </w:pPr>
            <w:r w:rsidRPr="00B86227">
              <w:rPr>
                <w:b/>
                <w:bCs/>
                <w:sz w:val="16"/>
                <w:szCs w:val="16"/>
              </w:rPr>
              <w:t>RS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6E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6F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70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71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72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73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74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75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76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77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78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79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7A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7B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7C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7D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7E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7F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80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81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82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83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84" w14:textId="77777777" w:rsidR="00C751C2" w:rsidRPr="00B86227" w:rsidRDefault="00C751C2"/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85" w14:textId="77777777" w:rsidR="00C751C2" w:rsidRPr="00B86227" w:rsidRDefault="00C751C2"/>
        </w:tc>
      </w:tr>
    </w:tbl>
    <w:p w14:paraId="1C84BD87" w14:textId="4207113A" w:rsidR="00C751C2" w:rsidRPr="00B86227" w:rsidRDefault="0088642F">
      <w:pPr>
        <w:spacing w:before="100" w:after="100"/>
      </w:pPr>
      <w:r w:rsidRPr="00B86227">
        <w:rPr>
          <w:b/>
          <w:bCs/>
          <w:sz w:val="18"/>
          <w:szCs w:val="18"/>
        </w:rPr>
        <w:t xml:space="preserve">NB:  Ranking Scale: </w:t>
      </w:r>
      <w:proofErr w:type="gramStart"/>
      <w:r w:rsidRPr="00B86227">
        <w:rPr>
          <w:b/>
          <w:bCs/>
          <w:sz w:val="18"/>
          <w:szCs w:val="18"/>
        </w:rPr>
        <w:t xml:space="preserve">   (</w:t>
      </w:r>
      <w:proofErr w:type="gramEnd"/>
      <w:r w:rsidRPr="00B86227">
        <w:rPr>
          <w:b/>
          <w:bCs/>
          <w:sz w:val="18"/>
          <w:szCs w:val="18"/>
        </w:rPr>
        <w:t xml:space="preserve">BA) </w:t>
      </w:r>
      <w:r w:rsidRPr="00B86227">
        <w:rPr>
          <w:sz w:val="18"/>
          <w:szCs w:val="18"/>
        </w:rPr>
        <w:t>Below Average</w:t>
      </w:r>
      <w:r w:rsidRPr="00B86227">
        <w:rPr>
          <w:b/>
          <w:bCs/>
          <w:sz w:val="18"/>
          <w:szCs w:val="18"/>
        </w:rPr>
        <w:t xml:space="preserve">      (A) </w:t>
      </w:r>
      <w:r w:rsidRPr="00B86227">
        <w:rPr>
          <w:sz w:val="18"/>
          <w:szCs w:val="18"/>
        </w:rPr>
        <w:t>Average</w:t>
      </w:r>
      <w:r w:rsidRPr="00B86227">
        <w:rPr>
          <w:b/>
          <w:bCs/>
          <w:sz w:val="18"/>
          <w:szCs w:val="18"/>
        </w:rPr>
        <w:t xml:space="preserve">      (G) </w:t>
      </w:r>
      <w:r w:rsidRPr="00B86227">
        <w:rPr>
          <w:sz w:val="18"/>
          <w:szCs w:val="18"/>
        </w:rPr>
        <w:t>Good</w:t>
      </w:r>
      <w:r w:rsidRPr="00B86227">
        <w:rPr>
          <w:b/>
          <w:bCs/>
          <w:sz w:val="18"/>
          <w:szCs w:val="18"/>
        </w:rPr>
        <w:t xml:space="preserve">      (VG) </w:t>
      </w:r>
      <w:r w:rsidRPr="00B86227">
        <w:rPr>
          <w:sz w:val="18"/>
          <w:szCs w:val="18"/>
        </w:rPr>
        <w:t>Very Good</w:t>
      </w:r>
      <w:r w:rsidRPr="00B86227">
        <w:rPr>
          <w:b/>
          <w:bCs/>
          <w:sz w:val="18"/>
          <w:szCs w:val="18"/>
        </w:rPr>
        <w:t xml:space="preserve">      (E) </w:t>
      </w:r>
      <w:r w:rsidRPr="00B86227">
        <w:rPr>
          <w:sz w:val="18"/>
          <w:szCs w:val="18"/>
        </w:rPr>
        <w:t>Excellent</w:t>
      </w:r>
      <w:r w:rsidRPr="00B86227">
        <w:rPr>
          <w:i/>
          <w:iCs/>
          <w:sz w:val="18"/>
          <w:szCs w:val="18"/>
        </w:rPr>
        <w:t xml:space="preserve">      </w:t>
      </w: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2"/>
      </w:tblGrid>
      <w:tr w:rsidR="00B86227" w:rsidRPr="00B86227" w14:paraId="1C84BD89" w14:textId="77777777"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C84BD88" w14:textId="77777777" w:rsidR="00C751C2" w:rsidRPr="00B86227" w:rsidRDefault="0088642F">
            <w:r w:rsidRPr="00B86227">
              <w:rPr>
                <w:b/>
                <w:bCs/>
                <w:sz w:val="19"/>
                <w:szCs w:val="19"/>
              </w:rPr>
              <w:t>Targeted outcome(s) attained by:</w:t>
            </w:r>
            <w:r w:rsidRPr="00B86227">
              <w:rPr>
                <w:sz w:val="19"/>
                <w:szCs w:val="19"/>
              </w:rPr>
              <w:t xml:space="preserve">      Most </w:t>
            </w:r>
            <w:proofErr w:type="gramStart"/>
            <w:r w:rsidRPr="00B86227">
              <w:rPr>
                <w:sz w:val="19"/>
                <w:szCs w:val="19"/>
              </w:rPr>
              <w:t>learners  (</w:t>
            </w:r>
            <w:proofErr w:type="gramEnd"/>
            <w:r w:rsidRPr="00B86227">
              <w:rPr>
                <w:sz w:val="19"/>
                <w:szCs w:val="19"/>
              </w:rPr>
              <w:t xml:space="preserve">     )        Some learners  (     )        Few learners  (     )</w:t>
            </w:r>
          </w:p>
        </w:tc>
      </w:tr>
      <w:tr w:rsidR="00B86227" w:rsidRPr="00B86227" w14:paraId="1C84BD8B" w14:textId="77777777">
        <w:trPr>
          <w:trHeight w:val="560"/>
        </w:trPr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D8A" w14:textId="77777777" w:rsidR="00C751C2" w:rsidRPr="00B86227" w:rsidRDefault="0088642F">
            <w:r w:rsidRPr="00B86227">
              <w:rPr>
                <w:b/>
                <w:bCs/>
                <w:sz w:val="19"/>
                <w:szCs w:val="19"/>
              </w:rPr>
              <w:t xml:space="preserve">Evidence observed:  </w:t>
            </w:r>
            <w:r w:rsidRPr="00B86227">
              <w:rPr>
                <w:sz w:val="19"/>
                <w:szCs w:val="19"/>
              </w:rPr>
              <w:t>…………………………………………………………………………………………………………………………………………</w:t>
            </w:r>
          </w:p>
        </w:tc>
      </w:tr>
    </w:tbl>
    <w:p w14:paraId="1C84BD8C" w14:textId="77777777" w:rsidR="00C751C2" w:rsidRPr="00B86227" w:rsidRDefault="0088642F">
      <w:pPr>
        <w:spacing w:before="180" w:after="40"/>
      </w:pPr>
      <w:r w:rsidRPr="00B86227">
        <w:rPr>
          <w:b/>
          <w:bCs/>
          <w:u w:val="single"/>
        </w:rPr>
        <w:t>Lesson Procedure &amp; Evidence of Learning:</w:t>
      </w:r>
    </w:p>
    <w:p w14:paraId="1C84BD8D" w14:textId="77777777" w:rsidR="00C751C2" w:rsidRDefault="0088642F">
      <w:pPr>
        <w:spacing w:before="17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84BD8E" w14:textId="77777777" w:rsidR="00C751C2" w:rsidRDefault="0088642F">
      <w:pPr>
        <w:spacing w:before="17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84BD8F" w14:textId="77777777" w:rsidR="00C751C2" w:rsidRDefault="0088642F">
      <w:pPr>
        <w:spacing w:before="17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84BD90" w14:textId="77777777" w:rsidR="00C751C2" w:rsidRDefault="0088642F">
      <w:pPr>
        <w:spacing w:before="17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84BD91" w14:textId="77777777" w:rsidR="00C751C2" w:rsidRDefault="0088642F">
      <w:pPr>
        <w:spacing w:before="17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84BD92" w14:textId="77777777" w:rsidR="00C751C2" w:rsidRDefault="0088642F">
      <w:pPr>
        <w:spacing w:before="17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84BD93" w14:textId="77777777" w:rsidR="00C751C2" w:rsidRDefault="0088642F">
      <w:pPr>
        <w:spacing w:before="180" w:after="40"/>
      </w:pPr>
      <w:r>
        <w:rPr>
          <w:b/>
          <w:bCs/>
          <w:u w:val="single"/>
        </w:rPr>
        <w:t>Remarks &amp; Recommendation (linked to the focus of the next visit):</w:t>
      </w:r>
    </w:p>
    <w:p w14:paraId="1C84BD94" w14:textId="77777777" w:rsidR="00C751C2" w:rsidRDefault="0088642F">
      <w:pPr>
        <w:spacing w:before="17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84BD95" w14:textId="77777777" w:rsidR="00C751C2" w:rsidRDefault="0088642F">
      <w:pPr>
        <w:spacing w:before="17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84BD96" w14:textId="77777777" w:rsidR="00C751C2" w:rsidRDefault="0088642F">
      <w:pPr>
        <w:spacing w:before="17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84BD97" w14:textId="77777777" w:rsidR="00C751C2" w:rsidRDefault="0088642F">
      <w:pPr>
        <w:spacing w:before="17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84BD98" w14:textId="77777777" w:rsidR="00C751C2" w:rsidRDefault="0088642F">
      <w:pPr>
        <w:spacing w:before="170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84BDBE" w14:textId="528984DC" w:rsidR="00C751C2" w:rsidRDefault="0088642F" w:rsidP="0055597A">
      <w:pPr>
        <w:spacing w:before="170"/>
      </w:pPr>
      <w: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55597A">
        <w:rPr>
          <w:rFonts w:hint="cs"/>
          <w:rtl/>
        </w:rPr>
        <w:t>..</w:t>
      </w:r>
    </w:p>
    <w:sectPr w:rsidR="00C751C2">
      <w:footerReference w:type="default" r:id="rId8"/>
      <w:pgSz w:w="11906" w:h="16838"/>
      <w:pgMar w:top="567" w:right="567" w:bottom="567" w:left="56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7610A5" w14:textId="77777777" w:rsidR="0069758B" w:rsidRDefault="0069758B" w:rsidP="0055597A">
      <w:r>
        <w:separator/>
      </w:r>
    </w:p>
  </w:endnote>
  <w:endnote w:type="continuationSeparator" w:id="0">
    <w:p w14:paraId="08DD0B17" w14:textId="77777777" w:rsidR="0069758B" w:rsidRDefault="0069758B" w:rsidP="00555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2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590"/>
      <w:gridCol w:w="3591"/>
      <w:gridCol w:w="3591"/>
    </w:tblGrid>
    <w:tr w:rsidR="0055597A" w14:paraId="3DBEBE25" w14:textId="77777777" w:rsidTr="001877E4">
      <w:trPr>
        <w:trHeight w:val="361"/>
      </w:trPr>
      <w:tc>
        <w:tcPr>
          <w:tcW w:w="359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1D201297" w14:textId="77777777" w:rsidR="0055597A" w:rsidRDefault="0055597A" w:rsidP="0055597A">
          <w:r>
            <w:rPr>
              <w:b/>
              <w:bCs/>
            </w:rPr>
            <w:t>Teacher</w:t>
          </w:r>
        </w:p>
      </w:tc>
      <w:tc>
        <w:tcPr>
          <w:tcW w:w="3591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7275E9B8" w14:textId="77777777" w:rsidR="0055597A" w:rsidRDefault="0055597A" w:rsidP="0055597A">
          <w:pPr>
            <w:jc w:val="center"/>
          </w:pPr>
          <w:r>
            <w:rPr>
              <w:b/>
              <w:bCs/>
            </w:rPr>
            <w:t>HOD</w:t>
          </w:r>
        </w:p>
      </w:tc>
      <w:tc>
        <w:tcPr>
          <w:tcW w:w="3591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309420E5" w14:textId="77777777" w:rsidR="0055597A" w:rsidRDefault="0055597A" w:rsidP="0055597A">
          <w:pPr>
            <w:jc w:val="right"/>
          </w:pPr>
          <w:r>
            <w:rPr>
              <w:b/>
              <w:bCs/>
            </w:rPr>
            <w:t>Supervisor</w:t>
          </w:r>
        </w:p>
      </w:tc>
    </w:tr>
  </w:tbl>
  <w:p w14:paraId="167FD3AB" w14:textId="6D8764F5" w:rsidR="0055597A" w:rsidRDefault="0055597A">
    <w:pPr>
      <w:pStyle w:val="aa"/>
    </w:pPr>
  </w:p>
  <w:p w14:paraId="65C59FB0" w14:textId="77777777" w:rsidR="0055597A" w:rsidRDefault="0055597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ED7A38" w14:textId="77777777" w:rsidR="0069758B" w:rsidRDefault="0069758B" w:rsidP="0055597A">
      <w:r>
        <w:separator/>
      </w:r>
    </w:p>
  </w:footnote>
  <w:footnote w:type="continuationSeparator" w:id="0">
    <w:p w14:paraId="7EE02249" w14:textId="77777777" w:rsidR="0069758B" w:rsidRDefault="0069758B" w:rsidP="00555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A4B5B"/>
    <w:multiLevelType w:val="hybridMultilevel"/>
    <w:tmpl w:val="2C54F092"/>
    <w:lvl w:ilvl="0" w:tplc="95AC8F36">
      <w:start w:val="1"/>
      <w:numFmt w:val="bullet"/>
      <w:lvlText w:val="●"/>
      <w:lvlJc w:val="left"/>
      <w:pPr>
        <w:ind w:left="720" w:hanging="360"/>
      </w:pPr>
    </w:lvl>
    <w:lvl w:ilvl="1" w:tplc="82161D40">
      <w:start w:val="1"/>
      <w:numFmt w:val="bullet"/>
      <w:lvlText w:val="○"/>
      <w:lvlJc w:val="left"/>
      <w:pPr>
        <w:ind w:left="1440" w:hanging="360"/>
      </w:pPr>
    </w:lvl>
    <w:lvl w:ilvl="2" w:tplc="882C70B8">
      <w:start w:val="1"/>
      <w:numFmt w:val="bullet"/>
      <w:lvlText w:val="■"/>
      <w:lvlJc w:val="left"/>
      <w:pPr>
        <w:ind w:left="2160" w:hanging="360"/>
      </w:pPr>
    </w:lvl>
    <w:lvl w:ilvl="3" w:tplc="C5689A18">
      <w:start w:val="1"/>
      <w:numFmt w:val="bullet"/>
      <w:lvlText w:val="●"/>
      <w:lvlJc w:val="left"/>
      <w:pPr>
        <w:ind w:left="2880" w:hanging="360"/>
      </w:pPr>
    </w:lvl>
    <w:lvl w:ilvl="4" w:tplc="10F6277E">
      <w:start w:val="1"/>
      <w:numFmt w:val="bullet"/>
      <w:lvlText w:val="○"/>
      <w:lvlJc w:val="left"/>
      <w:pPr>
        <w:ind w:left="3600" w:hanging="360"/>
      </w:pPr>
    </w:lvl>
    <w:lvl w:ilvl="5" w:tplc="78642404">
      <w:start w:val="1"/>
      <w:numFmt w:val="bullet"/>
      <w:lvlText w:val="■"/>
      <w:lvlJc w:val="left"/>
      <w:pPr>
        <w:ind w:left="4320" w:hanging="360"/>
      </w:pPr>
    </w:lvl>
    <w:lvl w:ilvl="6" w:tplc="EF6A4096">
      <w:start w:val="1"/>
      <w:numFmt w:val="bullet"/>
      <w:lvlText w:val="●"/>
      <w:lvlJc w:val="left"/>
      <w:pPr>
        <w:ind w:left="5040" w:hanging="360"/>
      </w:pPr>
    </w:lvl>
    <w:lvl w:ilvl="7" w:tplc="3E7C879A">
      <w:start w:val="1"/>
      <w:numFmt w:val="bullet"/>
      <w:lvlText w:val="●"/>
      <w:lvlJc w:val="left"/>
      <w:pPr>
        <w:ind w:left="5760" w:hanging="360"/>
      </w:pPr>
    </w:lvl>
    <w:lvl w:ilvl="8" w:tplc="B2388DA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1C2"/>
    <w:rsid w:val="0007329E"/>
    <w:rsid w:val="00102BFF"/>
    <w:rsid w:val="001A27C0"/>
    <w:rsid w:val="002525EA"/>
    <w:rsid w:val="00385354"/>
    <w:rsid w:val="003C1D85"/>
    <w:rsid w:val="0055597A"/>
    <w:rsid w:val="00593E31"/>
    <w:rsid w:val="005C7219"/>
    <w:rsid w:val="00623AC1"/>
    <w:rsid w:val="0069758B"/>
    <w:rsid w:val="0088642F"/>
    <w:rsid w:val="008C404A"/>
    <w:rsid w:val="00954477"/>
    <w:rsid w:val="00957DFD"/>
    <w:rsid w:val="00A25406"/>
    <w:rsid w:val="00AE00D0"/>
    <w:rsid w:val="00B66CB9"/>
    <w:rsid w:val="00B86227"/>
    <w:rsid w:val="00BE3409"/>
    <w:rsid w:val="00C10EDA"/>
    <w:rsid w:val="00C67244"/>
    <w:rsid w:val="00C751C2"/>
    <w:rsid w:val="00D95EF6"/>
    <w:rsid w:val="00DD451C"/>
    <w:rsid w:val="00E275CA"/>
    <w:rsid w:val="00F76F28"/>
    <w:rsid w:val="00FC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84BD30"/>
  <w15:docId w15:val="{E50DEDD5-7D9A-49E6-B209-70436641B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0"/>
    <w:uiPriority w:val="99"/>
    <w:semiHidden/>
    <w:unhideWhenUsed/>
  </w:style>
  <w:style w:type="character" w:customStyle="1" w:styleId="Char0">
    <w:name w:val="نص تعليق ختامي Char"/>
    <w:link w:val="a8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Char1"/>
    <w:uiPriority w:val="99"/>
    <w:unhideWhenUsed/>
    <w:rsid w:val="0055597A"/>
    <w:pPr>
      <w:tabs>
        <w:tab w:val="center" w:pos="4680"/>
        <w:tab w:val="right" w:pos="9360"/>
      </w:tabs>
    </w:pPr>
  </w:style>
  <w:style w:type="character" w:customStyle="1" w:styleId="Char1">
    <w:name w:val="رأس الصفحة Char"/>
    <w:basedOn w:val="a0"/>
    <w:link w:val="a9"/>
    <w:uiPriority w:val="99"/>
    <w:rsid w:val="0055597A"/>
  </w:style>
  <w:style w:type="paragraph" w:styleId="aa">
    <w:name w:val="footer"/>
    <w:basedOn w:val="a"/>
    <w:link w:val="Char2"/>
    <w:uiPriority w:val="99"/>
    <w:unhideWhenUsed/>
    <w:rsid w:val="0055597A"/>
    <w:pPr>
      <w:tabs>
        <w:tab w:val="center" w:pos="4680"/>
        <w:tab w:val="right" w:pos="9360"/>
      </w:tabs>
    </w:pPr>
  </w:style>
  <w:style w:type="character" w:customStyle="1" w:styleId="Char2">
    <w:name w:val="تذييل الصفحة Char"/>
    <w:basedOn w:val="a0"/>
    <w:link w:val="aa"/>
    <w:uiPriority w:val="99"/>
    <w:rsid w:val="00555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اشرف عدلي مرسي خليل</cp:lastModifiedBy>
  <cp:revision>22</cp:revision>
  <cp:lastPrinted>2026-09-20T10:47:00Z</cp:lastPrinted>
  <dcterms:created xsi:type="dcterms:W3CDTF">2026-09-19T08:43:00Z</dcterms:created>
  <dcterms:modified xsi:type="dcterms:W3CDTF">2026-09-20T10:48:00Z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ad3df771-1d30-4e21-846a-733946617545</vt:lpwstr>
  </property>
</Properties>
</file>